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C0" w:rsidRPr="008730C0" w:rsidRDefault="008730C0" w:rsidP="002128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CL"/>
        </w:rPr>
      </w:pPr>
      <w:r w:rsidRPr="008730C0">
        <w:rPr>
          <w:rFonts w:ascii="Arial" w:eastAsia="Times New Roman" w:hAnsi="Arial" w:cs="Arial"/>
          <w:vanish/>
          <w:sz w:val="28"/>
          <w:szCs w:val="28"/>
          <w:lang w:eastAsia="es-CL"/>
        </w:rPr>
        <w:t>Principio del formulario</w:t>
      </w:r>
    </w:p>
    <w:p w:rsidR="008730C0" w:rsidRPr="008730C0" w:rsidRDefault="008730C0" w:rsidP="002128F4">
      <w:pPr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28"/>
          <w:szCs w:val="28"/>
          <w:bdr w:val="none" w:sz="0" w:space="0" w:color="auto" w:frame="1"/>
          <w:lang w:eastAsia="es-CL"/>
        </w:rPr>
      </w:pPr>
      <w:r w:rsidRPr="008730C0">
        <w:rPr>
          <w:rFonts w:ascii="Arial" w:eastAsia="Times New Roman" w:hAnsi="Arial" w:cs="Arial"/>
          <w:b/>
          <w:bCs/>
          <w:color w:val="000000"/>
          <w:spacing w:val="-15"/>
          <w:kern w:val="36"/>
          <w:sz w:val="28"/>
          <w:szCs w:val="28"/>
          <w:bdr w:val="none" w:sz="0" w:space="0" w:color="auto" w:frame="1"/>
          <w:lang w:eastAsia="es-CL"/>
        </w:rPr>
        <w:t xml:space="preserve">Rodrigo Andrés </w:t>
      </w:r>
      <w:proofErr w:type="spellStart"/>
      <w:r w:rsidRPr="008730C0">
        <w:rPr>
          <w:rFonts w:ascii="Arial" w:eastAsia="Times New Roman" w:hAnsi="Arial" w:cs="Arial"/>
          <w:b/>
          <w:bCs/>
          <w:color w:val="000000"/>
          <w:spacing w:val="-15"/>
          <w:kern w:val="36"/>
          <w:sz w:val="28"/>
          <w:szCs w:val="28"/>
          <w:bdr w:val="none" w:sz="0" w:space="0" w:color="auto" w:frame="1"/>
          <w:lang w:eastAsia="es-CL"/>
        </w:rPr>
        <w:t>Senn</w:t>
      </w:r>
      <w:proofErr w:type="spellEnd"/>
      <w:r w:rsidRPr="008730C0">
        <w:rPr>
          <w:rFonts w:ascii="Arial" w:eastAsia="Times New Roman" w:hAnsi="Arial" w:cs="Arial"/>
          <w:b/>
          <w:bCs/>
          <w:color w:val="000000"/>
          <w:spacing w:val="-15"/>
          <w:kern w:val="36"/>
          <w:sz w:val="28"/>
          <w:szCs w:val="28"/>
          <w:bdr w:val="none" w:sz="0" w:space="0" w:color="auto" w:frame="1"/>
          <w:lang w:eastAsia="es-CL"/>
        </w:rPr>
        <w:t xml:space="preserve"> </w:t>
      </w:r>
      <w:proofErr w:type="spellStart"/>
      <w:r w:rsidRPr="008730C0">
        <w:rPr>
          <w:rFonts w:ascii="Arial" w:eastAsia="Times New Roman" w:hAnsi="Arial" w:cs="Arial"/>
          <w:b/>
          <w:bCs/>
          <w:color w:val="000000"/>
          <w:spacing w:val="-15"/>
          <w:kern w:val="36"/>
          <w:sz w:val="28"/>
          <w:szCs w:val="28"/>
          <w:bdr w:val="none" w:sz="0" w:space="0" w:color="auto" w:frame="1"/>
          <w:lang w:eastAsia="es-CL"/>
        </w:rPr>
        <w:t>Ruminot</w:t>
      </w:r>
      <w:proofErr w:type="spellEnd"/>
    </w:p>
    <w:p w:rsidR="008730C0" w:rsidRPr="008730C0" w:rsidRDefault="008730C0" w:rsidP="008730C0">
      <w:pPr>
        <w:shd w:val="clear" w:color="auto" w:fill="DBDBDB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</w:pPr>
      <w:r w:rsidRPr="008730C0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  <w:t>Antecedentes personales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395"/>
      </w:tblGrid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15.877.957-9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Nacionalidad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chileno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Fecha de nacimiento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AD3546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21 de mayo de 1984 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Género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Masculino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Estado civil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Soltero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Dirección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FC666A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Aníbal</w:t>
            </w:r>
            <w:r w:rsidR="008730C0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pinto 848 departamento 402 , Concepción , Concepción - VIII Bío </w:t>
            </w:r>
            <w:proofErr w:type="spellStart"/>
            <w:r w:rsidR="008730C0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Teléfonos de contacto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614FE1" w:rsidP="00534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053741374</w:t>
            </w:r>
            <w:r w:rsidR="00534C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(celular</w:t>
            </w:r>
            <w:r w:rsidR="00E5739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personal</w:t>
            </w:r>
            <w:r w:rsidR="00534C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/ 064838692</w:t>
            </w:r>
            <w:r w:rsidR="00E57397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(celular contacto)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E-mail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hyperlink r:id="rId4" w:history="1">
              <w:r w:rsidR="008730C0" w:rsidRPr="008730C0">
                <w:rPr>
                  <w:rFonts w:ascii="Arial" w:eastAsia="Times New Roman" w:hAnsi="Arial" w:cs="Arial"/>
                  <w:noProof/>
                  <w:color w:val="217CC5"/>
                  <w:sz w:val="18"/>
                  <w:szCs w:val="18"/>
                  <w:bdr w:val="none" w:sz="0" w:space="0" w:color="auto" w:frame="1"/>
                  <w:lang w:eastAsia="es-CL"/>
                </w:rPr>
                <w:drawing>
                  <wp:inline distT="0" distB="0" distL="0" distR="0" wp14:anchorId="45C91866" wp14:editId="4EB9E276">
                    <wp:extent cx="125730" cy="80010"/>
                    <wp:effectExtent l="0" t="0" r="7620" b="0"/>
                    <wp:docPr id="2" name="Imagen 2" descr="http://tbjui.trabajando.com/ver1.0/img/asset/comunes/mail.gif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tbjui.trabajando.com/ver1.0/img/asset/comunes/mail.gif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730" cy="80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730C0" w:rsidRPr="008730C0">
                <w:rPr>
                  <w:rFonts w:ascii="Arial" w:eastAsia="Times New Roman" w:hAnsi="Arial" w:cs="Arial"/>
                  <w:color w:val="217CC5"/>
                  <w:sz w:val="18"/>
                  <w:szCs w:val="18"/>
                  <w:u w:val="single"/>
                  <w:bdr w:val="none" w:sz="0" w:space="0" w:color="auto" w:frame="1"/>
                  <w:lang w:eastAsia="es-CL"/>
                </w:rPr>
                <w:t> </w:t>
              </w:r>
            </w:hyperlink>
            <w:r w:rsidR="00BA2229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u w:val="single"/>
                <w:lang w:eastAsia="es-CL"/>
              </w:rPr>
              <w:t>rodrigo.senn33@gmail.com</w:t>
            </w:r>
            <w:r w:rsidR="008730C0" w:rsidRPr="008730C0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u w:val="single"/>
                <w:lang w:eastAsia="es-CL"/>
              </w:rPr>
              <w:t>/ </w:t>
            </w:r>
            <w:r w:rsidR="008730C0" w:rsidRPr="008730C0">
              <w:rPr>
                <w:rFonts w:ascii="Arial" w:eastAsia="Times New Roman" w:hAnsi="Arial" w:cs="Arial"/>
                <w:noProof/>
                <w:color w:val="1F497D" w:themeColor="text2"/>
                <w:sz w:val="18"/>
                <w:szCs w:val="18"/>
                <w:u w:val="single"/>
                <w:bdr w:val="none" w:sz="0" w:space="0" w:color="auto" w:frame="1"/>
                <w:lang w:eastAsia="es-CL"/>
              </w:rPr>
              <w:drawing>
                <wp:inline distT="0" distB="0" distL="0" distR="0" wp14:anchorId="4C31A7CD" wp14:editId="27FF42A2">
                  <wp:extent cx="125730" cy="80010"/>
                  <wp:effectExtent l="0" t="0" r="7620" b="0"/>
                  <wp:docPr id="1" name="Imagen 1" descr="http://tbjui.trabajando.com/ver1.0/img/asset/comu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bjui.trabajando.com/ver1.0/img/asset/comunes/mail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46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u w:val="single"/>
                <w:bdr w:val="none" w:sz="0" w:space="0" w:color="auto" w:frame="1"/>
                <w:lang w:eastAsia="es-CL"/>
              </w:rPr>
              <w:t> rodrigo.senn@live.</w:t>
            </w:r>
            <w:r w:rsidR="008730C0" w:rsidRPr="008730C0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u w:val="single"/>
                <w:bdr w:val="none" w:sz="0" w:space="0" w:color="auto" w:frame="1"/>
                <w:lang w:eastAsia="es-CL"/>
              </w:rPr>
              <w:t>cl</w:t>
            </w:r>
          </w:p>
        </w:tc>
      </w:tr>
    </w:tbl>
    <w:p w:rsidR="008730C0" w:rsidRPr="008730C0" w:rsidRDefault="008730C0" w:rsidP="008730C0">
      <w:pPr>
        <w:shd w:val="clear" w:color="auto" w:fill="DBDBDB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</w:pPr>
      <w:r w:rsidRPr="008730C0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  <w:t>Antecedentes académicos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395"/>
      </w:tblGrid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Nivel de estudios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FC666A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Universitario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Universidad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Inacap, Región VI</w:t>
            </w:r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II Bío </w:t>
            </w:r>
            <w:proofErr w:type="spellStart"/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, Año de egreso: 2013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Estudios superiores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INGENIERÍA EN INFORMÁTICA / GESTIÓN INFORMÁTICA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br/>
              <w:t>UNIVERSIDAD TECNOLÓGICA DE CHILE INACAP (UTC)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Último año estudiado: 2012 1er Semestre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Años de Estudio: 4 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Situación: </w:t>
            </w:r>
            <w:r w:rsidR="00BA222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Congelado</w: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Títulos, seminarios y otros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diplomas de charlas Microsoft, sector computación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capacitaciones Microsoft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jefe grupo IT en copa del mundo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Fifa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women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U 20 en Chillán</w:t>
            </w:r>
          </w:p>
        </w:tc>
      </w:tr>
    </w:tbl>
    <w:p w:rsidR="008730C0" w:rsidRPr="008730C0" w:rsidRDefault="008730C0" w:rsidP="008730C0">
      <w:pPr>
        <w:shd w:val="clear" w:color="auto" w:fill="DBDBDB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</w:pPr>
      <w:r w:rsidRPr="008730C0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  <w:t>Experiencia e intereses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7431"/>
      </w:tblGrid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Situación laboral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614FE1" w:rsidP="002C19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Cesante</w:t>
            </w:r>
          </w:p>
        </w:tc>
      </w:tr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Años de experiencia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BA2229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  <w:r w:rsidR="00534C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r w:rsidR="008730C0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años</w:t>
            </w:r>
          </w:p>
        </w:tc>
      </w:tr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14FE1" w:rsidRDefault="00614FE1" w:rsidP="00614FE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Promotor – Vendedor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Promolinks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(Movistar)</w:t>
            </w:r>
          </w:p>
          <w:p w:rsidR="00614FE1" w:rsidRPr="002C1905" w:rsidRDefault="00614FE1" w:rsidP="00614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1905">
              <w:rPr>
                <w:rFonts w:ascii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74539E" wp14:editId="5FB8B428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188595</wp:posOffset>
                      </wp:positionV>
                      <wp:extent cx="4410075" cy="0"/>
                      <wp:effectExtent l="0" t="0" r="2857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87A62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85pt" to="34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Febrero 2014 – Marzo 2014</w:t>
            </w:r>
          </w:p>
          <w:p w:rsidR="00614FE1" w:rsidRDefault="00614FE1" w:rsidP="00614F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Cargo: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romotor y vendedor de Movistar </w:t>
            </w:r>
            <w:r>
              <w:rPr>
                <w:rFonts w:ascii="Arial" w:hAnsi="Arial" w:cs="Arial"/>
                <w:b/>
                <w:sz w:val="18"/>
                <w:szCs w:val="18"/>
              </w:rPr>
              <w:t>en Ripley Barros Arana y Paris C</w:t>
            </w:r>
            <w:r>
              <w:rPr>
                <w:rFonts w:ascii="Arial" w:hAnsi="Arial" w:cs="Arial"/>
                <w:b/>
                <w:sz w:val="18"/>
                <w:szCs w:val="18"/>
              </w:rPr>
              <w:t>entro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Región Empresa: VIII Bío </w:t>
            </w:r>
            <w:proofErr w:type="spellStart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Bío</w:t>
            </w:r>
            <w:proofErr w:type="spellEnd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Actividad de la empresa: Telefonía </w:t>
            </w:r>
          </w:p>
          <w:p w:rsidR="00614FE1" w:rsidRPr="00F331DF" w:rsidRDefault="00614FE1" w:rsidP="0061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Área de desempeño: Ventas y Telefonía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Sueldo: 300000</w:t>
            </w:r>
          </w:p>
          <w:p w:rsidR="00614FE1" w:rsidRPr="00F331DF" w:rsidRDefault="00614FE1" w:rsidP="00614FE1">
            <w:pPr>
              <w:shd w:val="clear" w:color="auto" w:fill="FFFFFF"/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Vendedor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Telefonía en Retail, Planes y Equipos Celulares</w:t>
            </w:r>
          </w:p>
          <w:p w:rsidR="00614FE1" w:rsidRDefault="00614FE1" w:rsidP="00614FE1"/>
          <w:p w:rsidR="002C1905" w:rsidRPr="002C1905" w:rsidRDefault="00614F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C1905" w:rsidRPr="002C1905">
              <w:rPr>
                <w:rFonts w:ascii="Arial" w:hAnsi="Arial" w:cs="Arial"/>
                <w:sz w:val="18"/>
                <w:szCs w:val="18"/>
              </w:rPr>
              <w:t>ndependiente</w:t>
            </w:r>
          </w:p>
          <w:p w:rsidR="002C1905" w:rsidRPr="002C1905" w:rsidRDefault="002C19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1905">
              <w:rPr>
                <w:rFonts w:ascii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188595</wp:posOffset>
                      </wp:positionV>
                      <wp:extent cx="4410075" cy="0"/>
                      <wp:effectExtent l="0" t="0" r="28575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283DF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85pt" to="34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" strokecolor="black [3040]"/>
                  </w:pict>
                </mc:Fallback>
              </mc:AlternateContent>
            </w:r>
            <w:r w:rsidR="00614FE1">
              <w:rPr>
                <w:rFonts w:ascii="Arial" w:hAnsi="Arial" w:cs="Arial"/>
                <w:b/>
                <w:sz w:val="18"/>
                <w:szCs w:val="18"/>
              </w:rPr>
              <w:t>Septiembre 2013 – Febrero 2014</w:t>
            </w:r>
          </w:p>
          <w:p w:rsidR="002C1905" w:rsidRDefault="002C1905" w:rsidP="002C1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Cargo: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es-CL"/>
              </w:rPr>
              <w:t>Vendedor Independiente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Región Empresa: VIII Bío </w:t>
            </w:r>
            <w:proofErr w:type="spellStart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Bío</w:t>
            </w:r>
            <w:proofErr w:type="spellEnd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Actividad de la empresa: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Ropa Deportiva</w:t>
            </w:r>
          </w:p>
          <w:p w:rsidR="002C1905" w:rsidRPr="00614FE1" w:rsidRDefault="002C1905" w:rsidP="0061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Área de desempeño: Ventas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Sueldo: 300000</w:t>
            </w:r>
          </w:p>
          <w:p w:rsidR="002C1905" w:rsidRDefault="002C1905" w:rsidP="002C1905"/>
          <w:tbl>
            <w:tblPr>
              <w:tblpPr w:leftFromText="141" w:rightFromText="141" w:vertAnchor="text" w:horzAnchor="margin" w:tblpY="-144"/>
              <w:tblOverlap w:val="never"/>
              <w:tblW w:w="68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0"/>
            </w:tblGrid>
            <w:tr w:rsidR="002C1905" w:rsidRPr="00F331DF" w:rsidTr="002C1905">
              <w:tc>
                <w:tcPr>
                  <w:tcW w:w="684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2C1905" w:rsidRPr="00F331DF" w:rsidRDefault="002C1905" w:rsidP="002C1905">
                  <w:pPr>
                    <w:spacing w:after="0" w:line="240" w:lineRule="atLeast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L"/>
                    </w:rPr>
                  </w:pPr>
                  <w:proofErr w:type="spellStart"/>
                  <w:r w:rsidRPr="00F331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L"/>
                    </w:rPr>
                    <w:lastRenderedPageBreak/>
                    <w:t>Delonghi</w:t>
                  </w:r>
                  <w:proofErr w:type="spellEnd"/>
                </w:p>
                <w:p w:rsidR="002C1905" w:rsidRPr="00F331DF" w:rsidRDefault="002C1905" w:rsidP="002C1905">
                  <w:pPr>
                    <w:spacing w:after="240" w:line="240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L"/>
                    </w:rPr>
                  </w:pPr>
                  <w:r w:rsidRPr="00F331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 xml:space="preserve">noviembre 2012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– septiembre 2013</w:t>
                  </w:r>
                </w:p>
              </w:tc>
            </w:tr>
          </w:tbl>
          <w:p w:rsidR="00F331DF" w:rsidRPr="00F331DF" w:rsidRDefault="00F331DF" w:rsidP="00F33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Cargo: </w:t>
            </w:r>
            <w:r w:rsidRPr="00F331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es-CL"/>
              </w:rPr>
              <w:t>promotor de ventas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Región Empresa: VIII Bío </w:t>
            </w:r>
            <w:proofErr w:type="spellStart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Bío</w:t>
            </w:r>
            <w:proofErr w:type="spellEnd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Actividad de la empresa: Electrónica de Consumo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2C1905"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Área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 xml:space="preserve"> de desempeño: Ventas 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es-CL"/>
              </w:rPr>
              <w:t>Sueldo: 300000</w:t>
            </w:r>
          </w:p>
          <w:p w:rsidR="00F331DF" w:rsidRPr="00F331DF" w:rsidRDefault="00F331DF" w:rsidP="00F331DF">
            <w:pPr>
              <w:shd w:val="clear" w:color="auto" w:fill="FFFFFF"/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331DF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 promotor de electrodomésticos de la marca italiana </w:t>
            </w:r>
            <w:proofErr w:type="spellStart"/>
            <w:r w:rsidRPr="00F331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Delonghi</w:t>
            </w:r>
            <w:proofErr w:type="spellEnd"/>
          </w:p>
          <w:p w:rsidR="00F331DF" w:rsidRDefault="00F331DF"/>
          <w:p w:rsidR="00F331DF" w:rsidRDefault="00F331DF"/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A8207F" w:rsidRPr="008730C0" w:rsidTr="00637648">
              <w:tc>
                <w:tcPr>
                  <w:tcW w:w="721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A8207F" w:rsidRDefault="00A8207F" w:rsidP="00637648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 xml:space="preserve">TRANSCOM </w:t>
                  </w:r>
                </w:p>
                <w:p w:rsidR="00A8207F" w:rsidRPr="008730C0" w:rsidRDefault="00A8207F" w:rsidP="0063764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 xml:space="preserve">Septiembre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 xml:space="preserve"> 2012 - noviembre</w:t>
                  </w: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 xml:space="preserve"> 2012</w:t>
                  </w:r>
                </w:p>
              </w:tc>
            </w:tr>
          </w:tbl>
          <w:p w:rsidR="00A8207F" w:rsidRPr="008730C0" w:rsidRDefault="00A8207F" w:rsidP="00A82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Ejecutivo Telefónico Orange España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Actividad de la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empresa: Empresa de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Call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Center Española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Área de desempeño: Ejecutivo Generalista Telefónico</w:t>
            </w:r>
          </w:p>
          <w:p w:rsidR="00A8207F" w:rsidRPr="008730C0" w:rsidRDefault="00A8207F" w:rsidP="00A820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Buen manejo de clientes, buena  evaluación clientes incógnitos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  <w:p w:rsidR="00547091" w:rsidRDefault="00547091"/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730C0" w:rsidRPr="008730C0" w:rsidTr="00547091">
              <w:tc>
                <w:tcPr>
                  <w:tcW w:w="721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547091" w:rsidRPr="00534CF2" w:rsidRDefault="00547091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SEGEBOL LTDA</w:t>
                  </w:r>
                </w:p>
                <w:p w:rsidR="008730C0" w:rsidRPr="008730C0" w:rsidRDefault="00547091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 xml:space="preserve">Diciembre </w:t>
                  </w: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 xml:space="preserve"> 2011 - marzo 2012</w:t>
                  </w:r>
                </w:p>
              </w:tc>
            </w:tr>
          </w:tbl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="00547091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Vendedor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Actividad de la </w:t>
            </w:r>
            <w:r w:rsidR="0054709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empresa: Administradora Falabella Mall Plaza Trébol</w:t>
            </w:r>
            <w:r w:rsidR="0054709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Área de desempeño: vendedor área  Vestuario deportivo  y zapatillas</w:t>
            </w:r>
          </w:p>
          <w:p w:rsidR="008730C0" w:rsidRDefault="008730C0" w:rsidP="00547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54709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Buen manejo de clientes, buena evaluación clientes incógnitos</w:t>
            </w:r>
            <w:r w:rsidR="00547091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  <w:p w:rsidR="00A8207F" w:rsidRDefault="00A8207F" w:rsidP="00547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A8207F" w:rsidRDefault="00A8207F" w:rsidP="00547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pPr w:leftFromText="141" w:rightFromText="141" w:vertAnchor="text" w:horzAnchor="margin" w:tblpY="-156"/>
              <w:tblOverlap w:val="never"/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E40AE0" w:rsidRPr="008730C0" w:rsidTr="00E40AE0">
              <w:tc>
                <w:tcPr>
                  <w:tcW w:w="721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E40AE0" w:rsidRPr="00534CF2" w:rsidRDefault="00E40AE0" w:rsidP="00E40AE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proofErr w:type="spellStart"/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ZyC</w:t>
                  </w:r>
                  <w:proofErr w:type="spellEnd"/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 xml:space="preserve"> Informática</w:t>
                  </w:r>
                </w:p>
                <w:p w:rsidR="00E40AE0" w:rsidRPr="008730C0" w:rsidRDefault="00E40AE0" w:rsidP="00E40AE0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marzo 2011 - mayo 2011</w:t>
                  </w:r>
                </w:p>
              </w:tc>
            </w:tr>
          </w:tbl>
          <w:p w:rsidR="00547091" w:rsidRPr="008730C0" w:rsidRDefault="00547091" w:rsidP="00547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asesor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Actividad de la empresa: Consultoría / Asesoría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Área de desempeño: Informática</w:t>
            </w:r>
          </w:p>
          <w:p w:rsidR="00547091" w:rsidRPr="008730C0" w:rsidRDefault="00547091" w:rsidP="00547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asesor de proyectos informáticos y de automatización mediante software</w:t>
            </w:r>
          </w:p>
          <w:p w:rsidR="00547091" w:rsidRPr="008730C0" w:rsidRDefault="00547091" w:rsidP="00547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E40AE0" w:rsidRPr="00534CF2" w:rsidTr="002E2976">
              <w:tc>
                <w:tcPr>
                  <w:tcW w:w="709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E40AE0" w:rsidRPr="00534CF2" w:rsidRDefault="00E40AE0" w:rsidP="00E40AE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SEGEBOL LTDA.</w:t>
                  </w:r>
                </w:p>
                <w:p w:rsidR="00E40AE0" w:rsidRPr="00534CF2" w:rsidRDefault="00E40AE0" w:rsidP="00E40AE0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julio 2010 – marzo 2011</w:t>
                  </w:r>
                </w:p>
              </w:tc>
            </w:tr>
          </w:tbl>
          <w:p w:rsidR="00547091" w:rsidRPr="008730C0" w:rsidRDefault="00547091" w:rsidP="005470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Vendedor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Región Empresa: VIII Bío Bío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Actividad de la empresa: Administradora de Falabella Mall Plaza </w:t>
            </w:r>
            <w:r w:rsidR="00E40AE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Trébol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Área de 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esempeño: Vendedor  Área tecnología y electrodomésticos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Sueldo: 3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00000</w:t>
            </w:r>
          </w:p>
          <w:p w:rsidR="00547091" w:rsidRPr="008730C0" w:rsidRDefault="00547091" w:rsidP="00547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Buen manejo de Clientes 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proactivo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responsable</w:t>
            </w:r>
          </w:p>
          <w:p w:rsid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pPr w:leftFromText="141" w:rightFromText="141" w:vertAnchor="text" w:horzAnchor="margin" w:tblpY="-242"/>
              <w:tblOverlap w:val="never"/>
              <w:tblW w:w="71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7"/>
            </w:tblGrid>
            <w:tr w:rsidR="008730C0" w:rsidRPr="008730C0" w:rsidTr="008730C0">
              <w:trPr>
                <w:trHeight w:val="438"/>
              </w:trPr>
              <w:tc>
                <w:tcPr>
                  <w:tcW w:w="7197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</w:tcPr>
                <w:p w:rsidR="008730C0" w:rsidRPr="008730C0" w:rsidRDefault="008730C0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</w:tbl>
          <w:p w:rsidR="008730C0" w:rsidRPr="00534CF2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8730C0" w:rsidRPr="00534CF2" w:rsidRDefault="00FC666A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  <w:r w:rsidRPr="00534CF2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 xml:space="preserve"> Jaime </w:t>
            </w:r>
            <w:proofErr w:type="spellStart"/>
            <w:r w:rsidRPr="00534CF2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P</w:t>
            </w:r>
            <w:r w:rsidR="008730C0" w:rsidRPr="00534CF2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rohens</w:t>
            </w:r>
            <w:proofErr w:type="spellEnd"/>
          </w:p>
          <w:p w:rsidR="008730C0" w:rsidRPr="00534CF2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  <w:r w:rsidRPr="00534CF2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diciembre 2009 - enero 2010</w:t>
            </w:r>
          </w:p>
          <w:p w:rsid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 xml:space="preserve">trabajador de </w:t>
            </w:r>
            <w:proofErr w:type="spellStart"/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packing</w:t>
            </w:r>
            <w:proofErr w:type="spellEnd"/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Región Empresa: III Atacama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Actividad de la empresa: Exportación / Importación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Alimentos y Bebidas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Sueldo: 400000</w:t>
            </w: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encargado distribución en los rieles de la fruta para ser seleccionada y embalada para exportar</w: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25" style="width:0;height:.75pt" o:hrstd="t" o:hrnoshade="t" o:hr="t" fillcolor="#069" stroked="f"/>
              </w:pic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730C0" w:rsidRPr="008730C0">
              <w:tc>
                <w:tcPr>
                  <w:tcW w:w="709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8730C0" w:rsidRPr="00534CF2" w:rsidRDefault="008730C0" w:rsidP="008730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Independiente</w:t>
                  </w:r>
                </w:p>
                <w:p w:rsidR="008730C0" w:rsidRPr="008730C0" w:rsidRDefault="008730C0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730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abril 2008 - octubre 2009</w:t>
                  </w:r>
                </w:p>
              </w:tc>
            </w:tr>
          </w:tbl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vendedor independiente asesorías computacionales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Actividad de la empresa: </w:t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Informática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/ </w:t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Informática – hardware</w:t>
            </w: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asesor computacional en insumos y en compra de hardware y software de computador</w: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26" style="width:0;height:.75pt" o:hrstd="t" o:hrnoshade="t" o:hr="t" fillcolor="#069" stroked="f"/>
              </w:pict>
            </w:r>
          </w:p>
          <w:p w:rsidR="008730C0" w:rsidRPr="00534CF2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730C0" w:rsidRPr="00534CF2">
              <w:tc>
                <w:tcPr>
                  <w:tcW w:w="709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8730C0" w:rsidRPr="00534CF2" w:rsidRDefault="00FC666A" w:rsidP="008730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I</w:t>
                  </w:r>
                  <w:r w:rsidR="008730C0"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nacap</w:t>
                  </w:r>
                </w:p>
                <w:p w:rsidR="008730C0" w:rsidRPr="00534CF2" w:rsidRDefault="008730C0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enero 2008 - marzo 2008</w:t>
                  </w:r>
                </w:p>
              </w:tc>
            </w:tr>
          </w:tbl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promotor y encargado pre matriculas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Actividad de la empresa: Educación / Capacitación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Computación e Informática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Sueldo: 180000</w:t>
            </w: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encargado pre matriculas, animador eventos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inacap</w:t>
            </w:r>
            <w:proofErr w:type="spellEnd"/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730C0" w:rsidRPr="008730C0">
              <w:tc>
                <w:tcPr>
                  <w:tcW w:w="709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8730C0" w:rsidRPr="00534CF2" w:rsidRDefault="008730C0" w:rsidP="008730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Independiente</w:t>
                  </w:r>
                </w:p>
                <w:p w:rsidR="008730C0" w:rsidRPr="00534CF2" w:rsidRDefault="008730C0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marzo 2007 - diciembre 2007</w:t>
                  </w:r>
                </w:p>
              </w:tc>
            </w:tr>
          </w:tbl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Vendedor Integral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Actividad de la empresa: </w:t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Informática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/ </w:t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Informática – hardware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Sueldo: 250000</w:t>
            </w: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vendedor independiente de insumos informáticos , técnico informático</w:t>
            </w: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E40AE0" w:rsidRDefault="00E40AE0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</w:p>
          <w:p w:rsidR="002128F4" w:rsidRPr="00534CF2" w:rsidRDefault="00FC666A" w:rsidP="00FC66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  <w:r w:rsidRPr="00534CF2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lastRenderedPageBreak/>
              <w:t>I</w:t>
            </w:r>
            <w:r w:rsidR="002128F4" w:rsidRPr="00534CF2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nacap</w:t>
            </w:r>
          </w:p>
          <w:p w:rsidR="008730C0" w:rsidRPr="008730C0" w:rsidRDefault="002128F4" w:rsidP="00212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diciembre 2006 - marzo 2007</w:t>
            </w:r>
          </w:p>
          <w:p w:rsid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Promotor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Actividad de la empresa: Educación / Capacitación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Informática</w:t>
            </w:r>
          </w:p>
          <w:p w:rsidR="00FC666A" w:rsidRPr="008730C0" w:rsidRDefault="00FC666A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Encargado Clínica del Pc en Inacap, reparación de computadores en chillan, animación </w:t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teletón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chillan en plaza de armas, técnico computacional de manera independiente, venta de insumos computacionales de manera independiente</w: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730C0" w:rsidRPr="008730C0">
              <w:tc>
                <w:tcPr>
                  <w:tcW w:w="7095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8730C0" w:rsidRPr="00534CF2" w:rsidRDefault="00FC666A" w:rsidP="008730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I</w:t>
                  </w:r>
                  <w:r w:rsidR="008730C0" w:rsidRPr="00534CF2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CL"/>
                    </w:rPr>
                    <w:t>nacap</w:t>
                  </w:r>
                </w:p>
                <w:p w:rsidR="008730C0" w:rsidRPr="008730C0" w:rsidRDefault="008730C0" w:rsidP="008730C0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8730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enero 2006 - marzo 2006</w:t>
                  </w:r>
                </w:p>
              </w:tc>
            </w:tr>
          </w:tbl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Cargo: </w:t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promotor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Región Empresa: 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Actividad de la empresa: Educación / Capacitación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Área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desempeño: Computación e Informática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Sueldo: 150000</w:t>
            </w:r>
          </w:p>
          <w:p w:rsidR="008730C0" w:rsidRPr="008730C0" w:rsidRDefault="008730C0" w:rsidP="008730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 encargado </w:t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difusión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carrera </w:t>
            </w:r>
            <w:r w:rsidR="002128F4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informática</w: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  <w:p w:rsidR="008730C0" w:rsidRPr="008730C0" w:rsidRDefault="00E40AE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FC666A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lastRenderedPageBreak/>
              <w:t>Idiomas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Inglés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Nivel hablado: Medio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Nivel escrito: Alto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Nivel traducción: Alto</w:t>
            </w:r>
          </w:p>
        </w:tc>
      </w:tr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Conocimientos computacionales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Nivel Experto</w:t>
            </w:r>
          </w:p>
        </w:tc>
      </w:tr>
      <w:tr w:rsidR="008730C0" w:rsidRPr="008730C0" w:rsidTr="008730C0">
        <w:tc>
          <w:tcPr>
            <w:tcW w:w="3069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Software o tecnologías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office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Nivel Experto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java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Nivel Medio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manejo de lenguaje java a nivel medio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 xml:space="preserve">visual </w:t>
            </w:r>
            <w:r w:rsidR="00FC666A"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Basic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Nive</w:t>
            </w:r>
            <w:r w:rsidR="00FC66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 Medio </w:t>
            </w:r>
            <w:r w:rsidR="00FC66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manejo nivel medio de V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isual </w:t>
            </w:r>
            <w:r w:rsidR="00FC666A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Basic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lenguaje c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Nivel Experto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amplio manejo en lenguaje de maquina c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</w:r>
            <w:proofErr w:type="spellStart"/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es-CL"/>
              </w:rPr>
              <w:t>sql</w:t>
            </w:r>
            <w:proofErr w:type="spellEnd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Nivel Medio 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 xml:space="preserve">manejo medio de lenguaje y sentencias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sql</w:t>
            </w:r>
            <w:proofErr w:type="spellEnd"/>
          </w:p>
        </w:tc>
      </w:tr>
    </w:tbl>
    <w:tbl>
      <w:tblPr>
        <w:tblpPr w:leftFromText="141" w:rightFromText="141" w:vertAnchor="text" w:horzAnchor="page" w:tblpX="4555" w:tblpY="-9321"/>
        <w:tblOverlap w:val="never"/>
        <w:tblW w:w="7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</w:tblGrid>
      <w:tr w:rsidR="008730C0" w:rsidRPr="008730C0" w:rsidTr="008730C0">
        <w:tc>
          <w:tcPr>
            <w:tcW w:w="721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8730C0" w:rsidRPr="008730C0" w:rsidRDefault="008730C0" w:rsidP="008730C0">
      <w:pPr>
        <w:shd w:val="clear" w:color="auto" w:fill="DBDBDB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</w:pPr>
      <w:r w:rsidRPr="008730C0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  <w:lang w:eastAsia="es-CL"/>
        </w:rPr>
        <w:t>Expectativas laborales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395"/>
      </w:tblGrid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Disponibilidad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547091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r w:rsidR="00BA222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Jornada Completa,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</w:t>
            </w:r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edia jornada , </w:t>
            </w:r>
            <w:proofErr w:type="spellStart"/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Part</w:t>
            </w:r>
            <w:proofErr w:type="spellEnd"/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T</w:t>
            </w:r>
            <w:r w:rsidR="00FC66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ime</w:t>
            </w:r>
            <w:r w:rsidR="004D0CF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, Horario Mall</w:t>
            </w:r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534CF2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Áreas</w:t>
            </w:r>
            <w:r w:rsidR="008730C0"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 xml:space="preserve"> en las que desea trabajar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D0CFB" w:rsidRDefault="004D0CFB" w:rsidP="004D0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-Computación e Informática</w:t>
            </w: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r w:rsidR="008730C0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-I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nformática </w:t>
            </w:r>
          </w:p>
          <w:p w:rsidR="004D0CFB" w:rsidRDefault="004D0CFB" w:rsidP="004D0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-Internet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-Servicio Técnico</w:t>
            </w:r>
            <w:r w:rsidR="008730C0"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br/>
              <w:t>-Ventas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de Tecnología</w:t>
            </w:r>
          </w:p>
          <w:p w:rsidR="002C1905" w:rsidRDefault="004D0CFB" w:rsidP="004D0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-Ventas de Ropa </w:t>
            </w:r>
          </w:p>
          <w:p w:rsidR="002C1905" w:rsidRDefault="002C1905" w:rsidP="004D0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-Ventas de Electrónica y Electrodomésticos</w:t>
            </w:r>
          </w:p>
          <w:p w:rsidR="00E40AE0" w:rsidRPr="008730C0" w:rsidRDefault="00E40AE0" w:rsidP="004D0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-Ventas de Telefonía</w:t>
            </w:r>
            <w:bookmarkStart w:id="0" w:name="_GoBack"/>
            <w:bookmarkEnd w:id="0"/>
          </w:p>
        </w:tc>
      </w:tr>
      <w:tr w:rsidR="008730C0" w:rsidRPr="008730C0" w:rsidTr="008730C0">
        <w:tc>
          <w:tcPr>
            <w:tcW w:w="3105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Región donde prefiere trabajar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730C0" w:rsidRPr="008730C0" w:rsidRDefault="008730C0" w:rsidP="00873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VIII Bío </w:t>
            </w:r>
            <w:proofErr w:type="spellStart"/>
            <w:r w:rsidRPr="008730C0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Bío</w:t>
            </w:r>
            <w:proofErr w:type="spellEnd"/>
          </w:p>
        </w:tc>
      </w:tr>
    </w:tbl>
    <w:p w:rsidR="00571741" w:rsidRPr="008730C0" w:rsidRDefault="00571741" w:rsidP="008730C0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571741" w:rsidRPr="008730C0" w:rsidSect="00FC6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C0"/>
    <w:rsid w:val="002128F4"/>
    <w:rsid w:val="002C1905"/>
    <w:rsid w:val="004441DF"/>
    <w:rsid w:val="00492E77"/>
    <w:rsid w:val="004D0CFB"/>
    <w:rsid w:val="004F25EC"/>
    <w:rsid w:val="00534CF2"/>
    <w:rsid w:val="00547091"/>
    <w:rsid w:val="00571741"/>
    <w:rsid w:val="00614FE1"/>
    <w:rsid w:val="008730C0"/>
    <w:rsid w:val="008945A4"/>
    <w:rsid w:val="0099704C"/>
    <w:rsid w:val="00A8207F"/>
    <w:rsid w:val="00AD3546"/>
    <w:rsid w:val="00BA2229"/>
    <w:rsid w:val="00DA4C1A"/>
    <w:rsid w:val="00E40AE0"/>
    <w:rsid w:val="00E57397"/>
    <w:rsid w:val="00E87C9D"/>
    <w:rsid w:val="00F331DF"/>
    <w:rsid w:val="00F47CA0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068B3B-F631-46A2-9E7E-6A35E04B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73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873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0C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730C0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730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730C0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apple-converted-space">
    <w:name w:val="apple-converted-space"/>
    <w:basedOn w:val="Fuentedeprrafopredeter"/>
    <w:rsid w:val="008730C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730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730C0"/>
    <w:rPr>
      <w:rFonts w:ascii="Arial" w:eastAsia="Times New Roman" w:hAnsi="Arial" w:cs="Arial"/>
      <w:vanish/>
      <w:sz w:val="16"/>
      <w:szCs w:val="16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8730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730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14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80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5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4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2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mono_senn@liv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</cp:revision>
  <cp:lastPrinted>2011-11-23T19:55:00Z</cp:lastPrinted>
  <dcterms:created xsi:type="dcterms:W3CDTF">2014-03-18T04:33:00Z</dcterms:created>
  <dcterms:modified xsi:type="dcterms:W3CDTF">2014-03-18T04:33:00Z</dcterms:modified>
</cp:coreProperties>
</file>